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6CF3" w14:textId="77777777" w:rsidR="001C0548" w:rsidRPr="008F77CF" w:rsidRDefault="001C0548" w:rsidP="001C0548">
      <w:pPr>
        <w:pStyle w:val="BBHeading0"/>
        <w:jc w:val="center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>Fullmaktsformulär</w:t>
      </w:r>
    </w:p>
    <w:p w14:paraId="4BDC74E0" w14:textId="77777777" w:rsidR="001C0548" w:rsidRPr="008F77CF" w:rsidRDefault="001C0548" w:rsidP="001C0548">
      <w:pPr>
        <w:pStyle w:val="Brdtext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 xml:space="preserve">Härmed befullmäktigas nedan angivna ombud, eller den han eller hon sätter i sitt ställe, att på bolagsstämma med aktieägarna i </w:t>
      </w:r>
      <w:r w:rsidR="00FF1898" w:rsidRPr="008F77CF">
        <w:rPr>
          <w:rFonts w:ascii="Arial" w:hAnsi="Arial" w:cs="Arial"/>
          <w:lang w:val="sv-SE"/>
        </w:rPr>
        <w:t xml:space="preserve">Nordic Iron Ore AB, org.nr </w:t>
      </w:r>
      <w:proofErr w:type="gramStart"/>
      <w:r w:rsidR="00FF1898" w:rsidRPr="008F77CF">
        <w:rPr>
          <w:rFonts w:ascii="Arial" w:hAnsi="Arial" w:cs="Arial"/>
          <w:lang w:val="sv-SE"/>
        </w:rPr>
        <w:t>556756-0940</w:t>
      </w:r>
      <w:proofErr w:type="gramEnd"/>
      <w:r w:rsidR="00DC73E9" w:rsidRPr="008F77CF">
        <w:rPr>
          <w:rFonts w:ascii="Arial" w:hAnsi="Arial" w:cs="Arial"/>
          <w:lang w:val="sv-SE"/>
        </w:rPr>
        <w:t xml:space="preserve"> </w:t>
      </w:r>
      <w:r w:rsidRPr="008F77CF">
        <w:rPr>
          <w:rFonts w:ascii="Arial" w:hAnsi="Arial" w:cs="Arial"/>
          <w:lang w:val="sv-SE"/>
        </w:rPr>
        <w:t>("</w:t>
      </w:r>
      <w:r w:rsidRPr="008F77CF">
        <w:rPr>
          <w:rFonts w:ascii="Arial" w:hAnsi="Arial" w:cs="Arial"/>
          <w:b/>
          <w:lang w:val="sv-SE"/>
        </w:rPr>
        <w:t>Bolaget</w:t>
      </w:r>
      <w:r w:rsidRPr="008F77CF">
        <w:rPr>
          <w:rFonts w:ascii="Arial" w:hAnsi="Arial" w:cs="Arial"/>
          <w:lang w:val="sv-SE"/>
        </w:rPr>
        <w:t>") företräda och rösta för samtliga undertecknads aktier Bolaget.</w:t>
      </w:r>
    </w:p>
    <w:p w14:paraId="637CA3F8" w14:textId="77777777" w:rsidR="001C0548" w:rsidRPr="008F77CF" w:rsidRDefault="001C0548" w:rsidP="001C0548">
      <w:pPr>
        <w:pStyle w:val="BBHeading0Lower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>Ombudet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5620"/>
      </w:tblGrid>
      <w:tr w:rsidR="001C0548" w:rsidRPr="008F77CF" w14:paraId="4766C7D7" w14:textId="77777777" w:rsidTr="001C0548">
        <w:tc>
          <w:tcPr>
            <w:tcW w:w="10490" w:type="dxa"/>
            <w:gridSpan w:val="2"/>
          </w:tcPr>
          <w:p w14:paraId="3FAB3ED4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Ombudets namn</w:t>
            </w:r>
          </w:p>
          <w:p w14:paraId="27962DC6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00609F68" w14:textId="77777777" w:rsidTr="001C0548">
        <w:tc>
          <w:tcPr>
            <w:tcW w:w="10490" w:type="dxa"/>
            <w:gridSpan w:val="2"/>
          </w:tcPr>
          <w:p w14:paraId="4D0D64D0" w14:textId="77777777" w:rsidR="001C0548" w:rsidRPr="008F77CF" w:rsidRDefault="00A31AC1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Personnummer</w:t>
            </w:r>
          </w:p>
          <w:p w14:paraId="15E15402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536A3896" w14:textId="77777777" w:rsidTr="001C0548">
        <w:tc>
          <w:tcPr>
            <w:tcW w:w="10490" w:type="dxa"/>
            <w:gridSpan w:val="2"/>
          </w:tcPr>
          <w:p w14:paraId="15D0019F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Utdelningsadress</w:t>
            </w:r>
          </w:p>
          <w:p w14:paraId="67DAE403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3A1556BF" w14:textId="77777777" w:rsidTr="001C0548">
        <w:tc>
          <w:tcPr>
            <w:tcW w:w="10490" w:type="dxa"/>
            <w:gridSpan w:val="2"/>
          </w:tcPr>
          <w:p w14:paraId="2D09BB51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Postnummer och -ort</w:t>
            </w:r>
          </w:p>
          <w:p w14:paraId="6963F0AF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73A8A412" w14:textId="77777777" w:rsidTr="001C0548">
        <w:tc>
          <w:tcPr>
            <w:tcW w:w="4781" w:type="dxa"/>
          </w:tcPr>
          <w:p w14:paraId="5FADA9D0" w14:textId="77777777" w:rsidR="001C0548" w:rsidRPr="008F77CF" w:rsidRDefault="001C0548" w:rsidP="001C0548">
            <w:pPr>
              <w:pStyle w:val="Brdtext"/>
              <w:spacing w:after="24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Telefonnummer dagtid</w:t>
            </w:r>
          </w:p>
          <w:p w14:paraId="245874E5" w14:textId="77777777" w:rsidR="001C0548" w:rsidRPr="008F77CF" w:rsidRDefault="001C0548" w:rsidP="001C0548">
            <w:pPr>
              <w:pStyle w:val="Brdtext"/>
              <w:spacing w:after="240"/>
              <w:rPr>
                <w:rFonts w:ascii="Arial" w:hAnsi="Arial" w:cs="Arial"/>
                <w:lang w:val="sv-SE"/>
              </w:rPr>
            </w:pPr>
          </w:p>
        </w:tc>
        <w:tc>
          <w:tcPr>
            <w:tcW w:w="5709" w:type="dxa"/>
          </w:tcPr>
          <w:p w14:paraId="708930FB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E-post</w:t>
            </w:r>
          </w:p>
          <w:p w14:paraId="5A290B70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</w:tbl>
    <w:p w14:paraId="3B8FD802" w14:textId="77777777" w:rsidR="008A16CB" w:rsidRDefault="008A16CB" w:rsidP="008A16CB">
      <w:pPr>
        <w:pStyle w:val="BBHeading0Lower"/>
        <w:spacing w:after="120"/>
        <w:rPr>
          <w:rFonts w:ascii="Arial" w:hAnsi="Arial" w:cs="Arial"/>
          <w:lang w:val="sv-SE"/>
        </w:rPr>
      </w:pPr>
    </w:p>
    <w:p w14:paraId="708F1B26" w14:textId="157EC673" w:rsidR="001C0548" w:rsidRPr="008F77CF" w:rsidRDefault="001C0548" w:rsidP="001C0548">
      <w:pPr>
        <w:pStyle w:val="BBHeading0Lower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>Aktieägaren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736"/>
        <w:gridCol w:w="5612"/>
      </w:tblGrid>
      <w:tr w:rsidR="001C0548" w:rsidRPr="008F77CF" w14:paraId="7575458B" w14:textId="77777777" w:rsidTr="001C0548">
        <w:tc>
          <w:tcPr>
            <w:tcW w:w="10490" w:type="dxa"/>
            <w:gridSpan w:val="2"/>
          </w:tcPr>
          <w:p w14:paraId="3D118222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Aktieägarens namn</w:t>
            </w:r>
          </w:p>
          <w:p w14:paraId="63BA199B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3DEC5610" w14:textId="77777777" w:rsidTr="001C0548">
        <w:tc>
          <w:tcPr>
            <w:tcW w:w="10490" w:type="dxa"/>
            <w:gridSpan w:val="2"/>
          </w:tcPr>
          <w:p w14:paraId="2EF9D777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 xml:space="preserve">Personnummer/organisationsnummer </w:t>
            </w:r>
          </w:p>
          <w:p w14:paraId="41CBAE59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35DA8C5D" w14:textId="77777777" w:rsidTr="001C0548">
        <w:tc>
          <w:tcPr>
            <w:tcW w:w="4781" w:type="dxa"/>
          </w:tcPr>
          <w:p w14:paraId="2EAE7376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Telefonnummer dagtid</w:t>
            </w:r>
          </w:p>
        </w:tc>
        <w:tc>
          <w:tcPr>
            <w:tcW w:w="5709" w:type="dxa"/>
          </w:tcPr>
          <w:p w14:paraId="759052ED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E-post</w:t>
            </w:r>
          </w:p>
          <w:p w14:paraId="3CCA3EDE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7CFE38BF" w14:textId="77777777" w:rsidTr="001C0548">
        <w:tc>
          <w:tcPr>
            <w:tcW w:w="10490" w:type="dxa"/>
            <w:gridSpan w:val="2"/>
          </w:tcPr>
          <w:p w14:paraId="1C478ABA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Ort och datum</w:t>
            </w:r>
          </w:p>
          <w:p w14:paraId="7FA1CB39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0C49C7B8" w14:textId="77777777" w:rsidTr="001C0548">
        <w:tc>
          <w:tcPr>
            <w:tcW w:w="10490" w:type="dxa"/>
            <w:gridSpan w:val="2"/>
          </w:tcPr>
          <w:p w14:paraId="3FD3FF15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Namnteckning</w:t>
            </w:r>
          </w:p>
          <w:p w14:paraId="42EDA0AB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  <w:p w14:paraId="3139AA5F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  <w:tr w:rsidR="001C0548" w:rsidRPr="008F77CF" w14:paraId="72A53857" w14:textId="77777777" w:rsidTr="001C0548">
        <w:tc>
          <w:tcPr>
            <w:tcW w:w="10490" w:type="dxa"/>
            <w:gridSpan w:val="2"/>
          </w:tcPr>
          <w:p w14:paraId="057FA315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  <w:r w:rsidRPr="008F77CF">
              <w:rPr>
                <w:rFonts w:ascii="Arial" w:hAnsi="Arial" w:cs="Arial"/>
                <w:lang w:val="sv-SE"/>
              </w:rPr>
              <w:t>Namnförtydligande</w:t>
            </w:r>
          </w:p>
          <w:p w14:paraId="0CA009D0" w14:textId="77777777" w:rsidR="001C0548" w:rsidRPr="008F77CF" w:rsidRDefault="001C0548" w:rsidP="001C0548">
            <w:pPr>
              <w:pStyle w:val="Brdtext"/>
              <w:spacing w:after="120"/>
              <w:rPr>
                <w:rFonts w:ascii="Arial" w:hAnsi="Arial" w:cs="Arial"/>
                <w:lang w:val="sv-SE"/>
              </w:rPr>
            </w:pPr>
          </w:p>
        </w:tc>
      </w:tr>
    </w:tbl>
    <w:p w14:paraId="476F6242" w14:textId="77777777" w:rsidR="001C0548" w:rsidRPr="008F77CF" w:rsidRDefault="001C0548" w:rsidP="001C0548">
      <w:pPr>
        <w:pStyle w:val="Brdtext"/>
        <w:spacing w:after="0"/>
        <w:rPr>
          <w:rFonts w:ascii="Arial" w:hAnsi="Arial" w:cs="Arial"/>
          <w:lang w:val="sv-SE"/>
        </w:rPr>
      </w:pPr>
    </w:p>
    <w:p w14:paraId="1719532C" w14:textId="77777777" w:rsidR="001C0548" w:rsidRPr="008F77CF" w:rsidRDefault="003D204B" w:rsidP="001C0548">
      <w:pPr>
        <w:pStyle w:val="Brdtext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>Vänligen o</w:t>
      </w:r>
      <w:r w:rsidR="001C0548" w:rsidRPr="008F77CF">
        <w:rPr>
          <w:rFonts w:ascii="Arial" w:hAnsi="Arial" w:cs="Arial"/>
          <w:lang w:val="sv-SE"/>
        </w:rPr>
        <w:t>bservera att anmälan om deltagande vid bolagsstämman måste ske – på det sätt som anges i kallelsen – även om akti</w:t>
      </w:r>
      <w:r w:rsidRPr="008F77CF">
        <w:rPr>
          <w:rFonts w:ascii="Arial" w:hAnsi="Arial" w:cs="Arial"/>
          <w:lang w:val="sv-SE"/>
        </w:rPr>
        <w:t>eägaren företräds genom ombud. Vänligen o</w:t>
      </w:r>
      <w:r w:rsidR="001C0548" w:rsidRPr="008F77CF">
        <w:rPr>
          <w:rFonts w:ascii="Arial" w:hAnsi="Arial" w:cs="Arial"/>
          <w:lang w:val="sv-SE"/>
        </w:rPr>
        <w:t>bservera även att insändande av detta fullmaktsformulär inte gäller som anmälan om deltagande.</w:t>
      </w:r>
    </w:p>
    <w:p w14:paraId="337233F0" w14:textId="77777777" w:rsidR="008A16CB" w:rsidRDefault="001C0548" w:rsidP="008A16CB">
      <w:pPr>
        <w:pStyle w:val="Brdtext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>Om aktieägaren är en juridisk person, undertecknas fullmakten av behörig</w:t>
      </w:r>
      <w:r w:rsidR="003D204B" w:rsidRPr="008F77CF">
        <w:rPr>
          <w:rFonts w:ascii="Arial" w:hAnsi="Arial" w:cs="Arial"/>
          <w:lang w:val="sv-SE"/>
        </w:rPr>
        <w:t>(a)</w:t>
      </w:r>
      <w:r w:rsidRPr="008F77CF">
        <w:rPr>
          <w:rFonts w:ascii="Arial" w:hAnsi="Arial" w:cs="Arial"/>
          <w:lang w:val="sv-SE"/>
        </w:rPr>
        <w:t xml:space="preserve"> firmatecknare samt bifogas registreringsbevis och andra handli</w:t>
      </w:r>
      <w:r w:rsidR="003D204B" w:rsidRPr="008F77CF">
        <w:rPr>
          <w:rFonts w:ascii="Arial" w:hAnsi="Arial" w:cs="Arial"/>
          <w:lang w:val="sv-SE"/>
        </w:rPr>
        <w:t>ngar, som styrker firmatecknare</w:t>
      </w:r>
      <w:r w:rsidRPr="008F77CF">
        <w:rPr>
          <w:rFonts w:ascii="Arial" w:hAnsi="Arial" w:cs="Arial"/>
          <w:lang w:val="sv-SE"/>
        </w:rPr>
        <w:t>s behörighet.</w:t>
      </w:r>
      <w:r w:rsidR="008A16CB">
        <w:rPr>
          <w:rFonts w:ascii="Arial" w:hAnsi="Arial" w:cs="Arial"/>
          <w:lang w:val="sv-SE"/>
        </w:rPr>
        <w:t xml:space="preserve"> </w:t>
      </w:r>
    </w:p>
    <w:p w14:paraId="137127C1" w14:textId="5DEB368E" w:rsidR="00B260EF" w:rsidRPr="008F77CF" w:rsidRDefault="001C0548" w:rsidP="008A16CB">
      <w:pPr>
        <w:pStyle w:val="Brdtext"/>
        <w:rPr>
          <w:rFonts w:ascii="Arial" w:hAnsi="Arial" w:cs="Arial"/>
          <w:lang w:val="sv-SE"/>
        </w:rPr>
      </w:pPr>
      <w:r w:rsidRPr="008F77CF">
        <w:rPr>
          <w:rFonts w:ascii="Arial" w:hAnsi="Arial" w:cs="Arial"/>
          <w:lang w:val="sv-SE"/>
        </w:rPr>
        <w:t xml:space="preserve">Fullmakten i original samt eventuellt registreringsbevis och andra handlingar, som styrker behörigheten hos den som undertecknat fullmakten, bör i god tid före stämman sändas till Bolaget under </w:t>
      </w:r>
      <w:r w:rsidR="0074135A">
        <w:rPr>
          <w:rFonts w:ascii="Arial" w:hAnsi="Arial" w:cs="Arial"/>
          <w:lang w:val="sv-SE"/>
        </w:rPr>
        <w:t xml:space="preserve">den </w:t>
      </w:r>
      <w:r w:rsidRPr="008F77CF">
        <w:rPr>
          <w:rFonts w:ascii="Arial" w:hAnsi="Arial" w:cs="Arial"/>
          <w:lang w:val="sv-SE"/>
        </w:rPr>
        <w:t>adress</w:t>
      </w:r>
      <w:r w:rsidR="0074135A">
        <w:rPr>
          <w:rFonts w:ascii="Arial" w:hAnsi="Arial" w:cs="Arial"/>
          <w:lang w:val="sv-SE"/>
        </w:rPr>
        <w:t xml:space="preserve"> som anges i kallelsen till stämman</w:t>
      </w:r>
    </w:p>
    <w:sectPr w:rsidR="00B260EF" w:rsidRPr="008F77CF" w:rsidSect="008A1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B4D7" w14:textId="77777777" w:rsidR="00153837" w:rsidRDefault="00153837" w:rsidP="00F13581">
      <w:pPr>
        <w:spacing w:after="0"/>
      </w:pPr>
      <w:r>
        <w:separator/>
      </w:r>
    </w:p>
  </w:endnote>
  <w:endnote w:type="continuationSeparator" w:id="0">
    <w:p w14:paraId="2B66EFBC" w14:textId="77777777" w:rsidR="00153837" w:rsidRDefault="00153837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7412" w14:textId="77777777" w:rsidR="00B40E3E" w:rsidRDefault="00B40E3E">
    <w:pPr>
      <w:pStyle w:val="Sidfot"/>
    </w:pPr>
  </w:p>
  <w:p w14:paraId="288DD58B" w14:textId="48FDB75F" w:rsidR="001C0548" w:rsidRDefault="001C0548" w:rsidP="001C0548">
    <w:pPr>
      <w:pStyle w:val="Sidfot"/>
      <w:spacing w:before="120"/>
      <w:jc w:val="right"/>
    </w:pPr>
    <w:r w:rsidRPr="001C0548">
      <w:rPr>
        <w:sz w:val="16"/>
      </w:rPr>
      <w:fldChar w:fldCharType="begin"/>
    </w:r>
    <w:r w:rsidRPr="001C0548">
      <w:rPr>
        <w:sz w:val="16"/>
      </w:rPr>
      <w:instrText xml:space="preserve"> DOCPROPERTY BBDocRef \* MERGEFORMAT </w:instrText>
    </w:r>
    <w:r w:rsidRPr="001C0548">
      <w:rPr>
        <w:sz w:val="16"/>
      </w:rPr>
      <w:fldChar w:fldCharType="separate"/>
    </w:r>
    <w:r w:rsidR="0074135A">
      <w:rPr>
        <w:sz w:val="16"/>
      </w:rPr>
      <w:t>Matters\66838975.1</w:t>
    </w:r>
    <w:r w:rsidRPr="001C0548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AFAC" w14:textId="77777777" w:rsidR="00364763" w:rsidRDefault="00364763" w:rsidP="00B71919">
    <w:pPr>
      <w:pStyle w:val="Sidfot"/>
      <w:jc w:val="left"/>
    </w:pPr>
  </w:p>
  <w:p w14:paraId="10D243F6" w14:textId="273478F4" w:rsidR="001C0548" w:rsidRPr="00B71919" w:rsidRDefault="001C0548" w:rsidP="001C0548">
    <w:pPr>
      <w:pStyle w:val="Sidfot"/>
      <w:spacing w:before="1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AE95" w14:textId="77777777" w:rsidR="00DD28ED" w:rsidRDefault="00DD28ED" w:rsidP="00B71919">
    <w:pPr>
      <w:pStyle w:val="Sidfot"/>
      <w:jc w:val="left"/>
    </w:pPr>
  </w:p>
  <w:p w14:paraId="125F4972" w14:textId="3D40D087" w:rsidR="001C0548" w:rsidRPr="00B71919" w:rsidRDefault="001C0548" w:rsidP="001C0548">
    <w:pPr>
      <w:pStyle w:val="Sidfot"/>
      <w:spacing w:before="120"/>
      <w:jc w:val="right"/>
    </w:pPr>
    <w:r w:rsidRPr="001C0548">
      <w:rPr>
        <w:sz w:val="16"/>
      </w:rPr>
      <w:fldChar w:fldCharType="begin"/>
    </w:r>
    <w:r w:rsidRPr="001C0548">
      <w:rPr>
        <w:sz w:val="16"/>
      </w:rPr>
      <w:instrText xml:space="preserve"> DOCPROPERTY BBDocRef \* MERGEFORMAT </w:instrText>
    </w:r>
    <w:r w:rsidRPr="001C0548">
      <w:rPr>
        <w:sz w:val="16"/>
      </w:rPr>
      <w:fldChar w:fldCharType="separate"/>
    </w:r>
    <w:r w:rsidR="0074135A">
      <w:rPr>
        <w:sz w:val="16"/>
      </w:rPr>
      <w:t>Matters\66838975.1</w:t>
    </w:r>
    <w:r w:rsidRPr="001C054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7BA1" w14:textId="77777777" w:rsidR="00153837" w:rsidRDefault="00153837" w:rsidP="00F13581">
      <w:pPr>
        <w:spacing w:after="0"/>
      </w:pPr>
      <w:r>
        <w:separator/>
      </w:r>
    </w:p>
  </w:footnote>
  <w:footnote w:type="continuationSeparator" w:id="0">
    <w:p w14:paraId="574687D0" w14:textId="77777777" w:rsidR="00153837" w:rsidRDefault="00153837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EAB" w14:textId="77777777" w:rsidR="00E51BD4" w:rsidRDefault="00E51B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732B" w14:textId="77777777" w:rsidR="00E51BD4" w:rsidRDefault="00E51B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6298" w14:textId="77777777" w:rsidR="00E51BD4" w:rsidRDefault="00E51B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1" w15:restartNumberingAfterBreak="0">
    <w:nsid w:val="0ACF4A5A"/>
    <w:multiLevelType w:val="multilevel"/>
    <w:tmpl w:val="22B85D12"/>
    <w:numStyleLink w:val="NumberingSchedules"/>
  </w:abstractNum>
  <w:abstractNum w:abstractNumId="2" w15:restartNumberingAfterBreak="0">
    <w:nsid w:val="258929C5"/>
    <w:multiLevelType w:val="multilevel"/>
    <w:tmpl w:val="2D08F10E"/>
    <w:numStyleLink w:val="NumberingMain"/>
  </w:abstractNum>
  <w:abstractNum w:abstractNumId="3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4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5" w15:restartNumberingAfterBreak="0">
    <w:nsid w:val="416A30EA"/>
    <w:multiLevelType w:val="multilevel"/>
    <w:tmpl w:val="77080A38"/>
    <w:numStyleLink w:val="BulletList"/>
  </w:abstractNum>
  <w:abstractNum w:abstractNumId="6" w15:restartNumberingAfterBreak="0">
    <w:nsid w:val="4C077BFA"/>
    <w:multiLevelType w:val="multilevel"/>
    <w:tmpl w:val="2D08F10E"/>
    <w:numStyleLink w:val="NumberingMain"/>
  </w:abstractNum>
  <w:abstractNum w:abstractNumId="7" w15:restartNumberingAfterBreak="0">
    <w:nsid w:val="67C07D20"/>
    <w:multiLevelType w:val="multilevel"/>
    <w:tmpl w:val="22B85D12"/>
    <w:numStyleLink w:val="NumberingSchedules"/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0"/>
  </w:num>
  <w:num w:numId="26">
    <w:abstractNumId w:val="2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3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CultureID" w:val="en-GB"/>
    <w:docVar w:name="TMS_OfficeID" w:val="London"/>
    <w:docVar w:name="TMS_TEMPLATE_ID" w:val="BBBlank"/>
  </w:docVars>
  <w:rsids>
    <w:rsidRoot w:val="001C0548"/>
    <w:rsid w:val="00037934"/>
    <w:rsid w:val="00042DC9"/>
    <w:rsid w:val="001451E7"/>
    <w:rsid w:val="00153837"/>
    <w:rsid w:val="00167770"/>
    <w:rsid w:val="001A242F"/>
    <w:rsid w:val="001B1800"/>
    <w:rsid w:val="001C0548"/>
    <w:rsid w:val="00225B04"/>
    <w:rsid w:val="002B7CFB"/>
    <w:rsid w:val="002D45EF"/>
    <w:rsid w:val="003143EB"/>
    <w:rsid w:val="00364763"/>
    <w:rsid w:val="003A0280"/>
    <w:rsid w:val="003D204B"/>
    <w:rsid w:val="004037C8"/>
    <w:rsid w:val="00421F0A"/>
    <w:rsid w:val="004233B8"/>
    <w:rsid w:val="00433155"/>
    <w:rsid w:val="00443E87"/>
    <w:rsid w:val="00460753"/>
    <w:rsid w:val="004C165B"/>
    <w:rsid w:val="004E7746"/>
    <w:rsid w:val="004F2633"/>
    <w:rsid w:val="005513B1"/>
    <w:rsid w:val="005D51BF"/>
    <w:rsid w:val="005D72E8"/>
    <w:rsid w:val="005E0445"/>
    <w:rsid w:val="00665E93"/>
    <w:rsid w:val="006A7B3D"/>
    <w:rsid w:val="006E5498"/>
    <w:rsid w:val="00720E51"/>
    <w:rsid w:val="0074135A"/>
    <w:rsid w:val="00766013"/>
    <w:rsid w:val="00782183"/>
    <w:rsid w:val="007B548F"/>
    <w:rsid w:val="007D6D65"/>
    <w:rsid w:val="00852CC1"/>
    <w:rsid w:val="008833F3"/>
    <w:rsid w:val="008A16CB"/>
    <w:rsid w:val="008A60AB"/>
    <w:rsid w:val="008B5C15"/>
    <w:rsid w:val="008C2354"/>
    <w:rsid w:val="008F77CF"/>
    <w:rsid w:val="009237CE"/>
    <w:rsid w:val="00971EE3"/>
    <w:rsid w:val="00975DDE"/>
    <w:rsid w:val="009909A9"/>
    <w:rsid w:val="009D1611"/>
    <w:rsid w:val="00A31AC1"/>
    <w:rsid w:val="00A36ADA"/>
    <w:rsid w:val="00AF613E"/>
    <w:rsid w:val="00B146A7"/>
    <w:rsid w:val="00B260EF"/>
    <w:rsid w:val="00B40E3E"/>
    <w:rsid w:val="00B45553"/>
    <w:rsid w:val="00B71919"/>
    <w:rsid w:val="00C7686B"/>
    <w:rsid w:val="00C809D3"/>
    <w:rsid w:val="00D66878"/>
    <w:rsid w:val="00D756B2"/>
    <w:rsid w:val="00DB0F49"/>
    <w:rsid w:val="00DC73E9"/>
    <w:rsid w:val="00DD28ED"/>
    <w:rsid w:val="00E27172"/>
    <w:rsid w:val="00E44BA5"/>
    <w:rsid w:val="00E51BD4"/>
    <w:rsid w:val="00E74AC5"/>
    <w:rsid w:val="00EC084B"/>
    <w:rsid w:val="00EC2BBA"/>
    <w:rsid w:val="00ED7262"/>
    <w:rsid w:val="00F028D1"/>
    <w:rsid w:val="00F13581"/>
    <w:rsid w:val="00F85AE8"/>
    <w:rsid w:val="00F90C77"/>
    <w:rsid w:val="00FA0EAF"/>
    <w:rsid w:val="00FA3DD3"/>
    <w:rsid w:val="00FD68D5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C36A"/>
  <w15:docId w15:val="{9945BCCB-E372-4EE0-BE82-35C473B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A0EAF"/>
    <w:rPr>
      <w:rFonts w:ascii="Georgia" w:hAnsi="Georgi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B&amp;B Body Text"/>
    <w:basedOn w:val="Normal"/>
    <w:link w:val="BrdtextChar"/>
    <w:rsid w:val="00FA0EAF"/>
    <w:pPr>
      <w:jc w:val="both"/>
    </w:pPr>
    <w:rPr>
      <w:rFonts w:cs="Times New Roman"/>
    </w:rPr>
  </w:style>
  <w:style w:type="character" w:customStyle="1" w:styleId="BrdtextChar">
    <w:name w:val="Brödtext Char"/>
    <w:aliases w:val="B&amp;B Body Text Char"/>
    <w:basedOn w:val="Standardstycketeckensnitt"/>
    <w:link w:val="Brd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Brdtext"/>
    <w:next w:val="Brd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Tabellrutnt">
    <w:name w:val="Table Grid"/>
    <w:basedOn w:val="Normaltabell"/>
    <w:uiPriority w:val="5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ragetstycke">
    <w:name w:val="Block Text"/>
    <w:basedOn w:val="Norma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Sidhuvud">
    <w:name w:val="header"/>
    <w:aliases w:val="B&amp;B Header"/>
    <w:basedOn w:val="Normal"/>
    <w:link w:val="Sidhuvud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aliases w:val="B&amp;B Header Char"/>
    <w:basedOn w:val="Standardstycketeckensnitt"/>
    <w:link w:val="Sidhuvud"/>
    <w:uiPriority w:val="99"/>
    <w:semiHidden/>
    <w:rsid w:val="00C7686B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451E7"/>
    <w:rPr>
      <w:rFonts w:ascii="Georgia" w:hAnsi="Georgia"/>
    </w:rPr>
  </w:style>
  <w:style w:type="paragraph" w:styleId="Ballongtext">
    <w:name w:val="Balloon Text"/>
    <w:basedOn w:val="Normal"/>
    <w:link w:val="Ballongtext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a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a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a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a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a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a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a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Brdtext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Brdtext"/>
    <w:uiPriority w:val="39"/>
    <w:rsid w:val="003A0280"/>
    <w:pPr>
      <w:numPr>
        <w:ilvl w:val="1"/>
        <w:numId w:val="36"/>
      </w:numPr>
    </w:pPr>
  </w:style>
  <w:style w:type="paragraph" w:customStyle="1" w:styleId="BBBullet2">
    <w:name w:val="B&amp;B Bullet 2"/>
    <w:basedOn w:val="Brdtext"/>
    <w:uiPriority w:val="39"/>
    <w:rsid w:val="003A0280"/>
    <w:pPr>
      <w:numPr>
        <w:ilvl w:val="2"/>
        <w:numId w:val="36"/>
      </w:numPr>
    </w:pPr>
  </w:style>
  <w:style w:type="paragraph" w:customStyle="1" w:styleId="BBBullet3">
    <w:name w:val="B&amp;B Bullet 3"/>
    <w:basedOn w:val="Brdtext"/>
    <w:uiPriority w:val="39"/>
    <w:rsid w:val="003A0280"/>
    <w:pPr>
      <w:numPr>
        <w:ilvl w:val="3"/>
        <w:numId w:val="36"/>
      </w:numPr>
    </w:pPr>
  </w:style>
  <w:style w:type="paragraph" w:customStyle="1" w:styleId="BBBullet4">
    <w:name w:val="B&amp;B Bullet 4"/>
    <w:basedOn w:val="Brdtext"/>
    <w:uiPriority w:val="39"/>
    <w:rsid w:val="003A0280"/>
    <w:pPr>
      <w:numPr>
        <w:ilvl w:val="4"/>
        <w:numId w:val="36"/>
      </w:numPr>
    </w:pPr>
  </w:style>
  <w:style w:type="paragraph" w:customStyle="1" w:styleId="BBBullet5">
    <w:name w:val="B&amp;B Bullet 5"/>
    <w:basedOn w:val="Brdtext"/>
    <w:uiPriority w:val="39"/>
    <w:rsid w:val="003A0280"/>
    <w:pPr>
      <w:numPr>
        <w:ilvl w:val="5"/>
        <w:numId w:val="36"/>
      </w:numPr>
    </w:pPr>
  </w:style>
  <w:style w:type="paragraph" w:customStyle="1" w:styleId="BBBullet6">
    <w:name w:val="B&amp;B Bullet 6"/>
    <w:basedOn w:val="Brdtext"/>
    <w:uiPriority w:val="39"/>
    <w:rsid w:val="003A0280"/>
    <w:pPr>
      <w:numPr>
        <w:ilvl w:val="6"/>
        <w:numId w:val="36"/>
      </w:numPr>
    </w:pPr>
  </w:style>
  <w:style w:type="paragraph" w:customStyle="1" w:styleId="BBBullet7">
    <w:name w:val="B&amp;B Bullet 7"/>
    <w:basedOn w:val="Brdtext"/>
    <w:uiPriority w:val="39"/>
    <w:rsid w:val="003A0280"/>
    <w:pPr>
      <w:numPr>
        <w:ilvl w:val="7"/>
        <w:numId w:val="36"/>
      </w:numPr>
    </w:pPr>
  </w:style>
  <w:style w:type="paragraph" w:customStyle="1" w:styleId="BBBullet8">
    <w:name w:val="B&amp;B Bullet 8"/>
    <w:basedOn w:val="Brdtext"/>
    <w:uiPriority w:val="39"/>
    <w:rsid w:val="003A0280"/>
    <w:pPr>
      <w:numPr>
        <w:ilvl w:val="8"/>
        <w:numId w:val="36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Brdtext"/>
    <w:next w:val="BBBodyTextIndent1"/>
    <w:uiPriority w:val="9"/>
    <w:qFormat/>
    <w:rsid w:val="003A0280"/>
    <w:pPr>
      <w:keepNext/>
      <w:numPr>
        <w:numId w:val="4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Brdtext"/>
    <w:uiPriority w:val="29"/>
    <w:qFormat/>
    <w:rsid w:val="003A0280"/>
    <w:pPr>
      <w:numPr>
        <w:ilvl w:val="1"/>
        <w:numId w:val="46"/>
      </w:numPr>
    </w:pPr>
  </w:style>
  <w:style w:type="paragraph" w:customStyle="1" w:styleId="BBClause3">
    <w:name w:val="B&amp;B Clause 3"/>
    <w:basedOn w:val="Brdtext"/>
    <w:uiPriority w:val="29"/>
    <w:qFormat/>
    <w:rsid w:val="003A0280"/>
    <w:pPr>
      <w:numPr>
        <w:ilvl w:val="2"/>
        <w:numId w:val="46"/>
      </w:numPr>
    </w:pPr>
  </w:style>
  <w:style w:type="paragraph" w:customStyle="1" w:styleId="BBClause4">
    <w:name w:val="B&amp;B Clause 4"/>
    <w:basedOn w:val="Brdtext"/>
    <w:uiPriority w:val="29"/>
    <w:qFormat/>
    <w:rsid w:val="003A0280"/>
    <w:pPr>
      <w:numPr>
        <w:ilvl w:val="3"/>
        <w:numId w:val="46"/>
      </w:numPr>
    </w:pPr>
  </w:style>
  <w:style w:type="paragraph" w:customStyle="1" w:styleId="BBClause5">
    <w:name w:val="B&amp;B Clause 5"/>
    <w:basedOn w:val="Brdtext"/>
    <w:uiPriority w:val="29"/>
    <w:rsid w:val="003A0280"/>
    <w:pPr>
      <w:numPr>
        <w:ilvl w:val="4"/>
        <w:numId w:val="46"/>
      </w:numPr>
    </w:pPr>
  </w:style>
  <w:style w:type="paragraph" w:customStyle="1" w:styleId="BBClause6">
    <w:name w:val="B&amp;B Clause 6"/>
    <w:basedOn w:val="Brdtext"/>
    <w:uiPriority w:val="29"/>
    <w:rsid w:val="003A0280"/>
    <w:pPr>
      <w:numPr>
        <w:ilvl w:val="5"/>
        <w:numId w:val="46"/>
      </w:numPr>
    </w:pPr>
  </w:style>
  <w:style w:type="paragraph" w:customStyle="1" w:styleId="BBClause7">
    <w:name w:val="B&amp;B Clause 7"/>
    <w:basedOn w:val="Brdtext"/>
    <w:uiPriority w:val="29"/>
    <w:rsid w:val="003A0280"/>
    <w:pPr>
      <w:numPr>
        <w:ilvl w:val="6"/>
        <w:numId w:val="46"/>
      </w:numPr>
    </w:pPr>
  </w:style>
  <w:style w:type="paragraph" w:customStyle="1" w:styleId="BBClause8">
    <w:name w:val="B&amp;B Clause 8"/>
    <w:basedOn w:val="Brdtext"/>
    <w:uiPriority w:val="29"/>
    <w:rsid w:val="003A0280"/>
    <w:pPr>
      <w:numPr>
        <w:ilvl w:val="7"/>
        <w:numId w:val="46"/>
      </w:numPr>
    </w:pPr>
  </w:style>
  <w:style w:type="paragraph" w:customStyle="1" w:styleId="BBClause9">
    <w:name w:val="B&amp;B Clause 9"/>
    <w:basedOn w:val="Brdtext"/>
    <w:uiPriority w:val="29"/>
    <w:rsid w:val="003A0280"/>
    <w:pPr>
      <w:numPr>
        <w:ilvl w:val="8"/>
        <w:numId w:val="46"/>
      </w:numPr>
    </w:pPr>
  </w:style>
  <w:style w:type="paragraph" w:customStyle="1" w:styleId="BBEndnoteText">
    <w:name w:val="B&amp;B Endnote Text"/>
    <w:basedOn w:val="Norma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a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Brdtext"/>
    <w:next w:val="BBBodyTextIndent1"/>
    <w:uiPriority w:val="49"/>
    <w:rsid w:val="00971EE3"/>
    <w:pPr>
      <w:keepNext/>
      <w:numPr>
        <w:numId w:val="25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Brdtext"/>
    <w:uiPriority w:val="59"/>
    <w:rsid w:val="00971EE3"/>
    <w:pPr>
      <w:numPr>
        <w:ilvl w:val="1"/>
        <w:numId w:val="25"/>
      </w:numPr>
    </w:pPr>
  </w:style>
  <w:style w:type="paragraph" w:customStyle="1" w:styleId="BBSchedule3">
    <w:name w:val="B&amp;B Schedule 3"/>
    <w:basedOn w:val="Brdtext"/>
    <w:uiPriority w:val="59"/>
    <w:rsid w:val="00971EE3"/>
    <w:pPr>
      <w:numPr>
        <w:ilvl w:val="2"/>
        <w:numId w:val="25"/>
      </w:numPr>
    </w:pPr>
  </w:style>
  <w:style w:type="paragraph" w:customStyle="1" w:styleId="BBSchedule4">
    <w:name w:val="B&amp;B Schedule 4"/>
    <w:basedOn w:val="Brdtext"/>
    <w:uiPriority w:val="59"/>
    <w:rsid w:val="00971EE3"/>
    <w:pPr>
      <w:numPr>
        <w:ilvl w:val="3"/>
        <w:numId w:val="25"/>
      </w:numPr>
    </w:pPr>
  </w:style>
  <w:style w:type="paragraph" w:customStyle="1" w:styleId="BBSchedule5">
    <w:name w:val="B&amp;B Schedule 5"/>
    <w:basedOn w:val="Brdtext"/>
    <w:uiPriority w:val="59"/>
    <w:rsid w:val="00971EE3"/>
    <w:pPr>
      <w:numPr>
        <w:ilvl w:val="4"/>
        <w:numId w:val="25"/>
      </w:numPr>
    </w:pPr>
  </w:style>
  <w:style w:type="paragraph" w:customStyle="1" w:styleId="BBSchedule6">
    <w:name w:val="B&amp;B Schedule 6"/>
    <w:basedOn w:val="Brdtext"/>
    <w:uiPriority w:val="59"/>
    <w:rsid w:val="00971EE3"/>
    <w:pPr>
      <w:numPr>
        <w:ilvl w:val="5"/>
        <w:numId w:val="25"/>
      </w:numPr>
    </w:pPr>
  </w:style>
  <w:style w:type="paragraph" w:customStyle="1" w:styleId="BBSchedule7">
    <w:name w:val="B&amp;B Schedule 7"/>
    <w:basedOn w:val="Brdtext"/>
    <w:uiPriority w:val="59"/>
    <w:rsid w:val="00971EE3"/>
    <w:pPr>
      <w:numPr>
        <w:ilvl w:val="6"/>
        <w:numId w:val="25"/>
      </w:numPr>
    </w:pPr>
  </w:style>
  <w:style w:type="paragraph" w:customStyle="1" w:styleId="BBSchedule8">
    <w:name w:val="B&amp;B Schedule 8"/>
    <w:basedOn w:val="Brdtext"/>
    <w:uiPriority w:val="59"/>
    <w:rsid w:val="00971EE3"/>
    <w:pPr>
      <w:numPr>
        <w:ilvl w:val="7"/>
        <w:numId w:val="25"/>
      </w:numPr>
    </w:pPr>
  </w:style>
  <w:style w:type="paragraph" w:customStyle="1" w:styleId="BBSchedule9">
    <w:name w:val="B&amp;B Schedule 9"/>
    <w:basedOn w:val="Brdtext"/>
    <w:uiPriority w:val="59"/>
    <w:rsid w:val="00971EE3"/>
    <w:pPr>
      <w:numPr>
        <w:ilvl w:val="8"/>
        <w:numId w:val="25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al"/>
    <w:next w:val="Brdtext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Brdtext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4"/>
      </w:numPr>
    </w:pPr>
  </w:style>
  <w:style w:type="paragraph" w:customStyle="1" w:styleId="BBHeading0">
    <w:name w:val="B&amp;B Heading 0"/>
    <w:basedOn w:val="Brdtext"/>
    <w:next w:val="Brdtext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Fotnotstext">
    <w:name w:val="footnote text"/>
    <w:basedOn w:val="Normal"/>
    <w:link w:val="Fotnotstext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686B"/>
  </w:style>
  <w:style w:type="paragraph" w:customStyle="1" w:styleId="BBHeading0Lower">
    <w:name w:val="B&amp;B Heading 0 (Lower)"/>
    <w:basedOn w:val="Brdtext"/>
    <w:next w:val="Brdtext"/>
    <w:uiPriority w:val="8"/>
    <w:qFormat/>
    <w:rsid w:val="00D668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irdAndBird\Office\Templates\Bird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 M A T T E R S ! 6 6 8 3 8 9 7 5 . 1 < / d o c u m e n t i d >  
     < s e n d e r i d > O S S L < / s e n d e r i d >  
     < s e n d e r e m a i l > O L A . L I D S T R O M @ T W O B I R D S . C O M < / s e n d e r e m a i l >  
     < l a s t m o d i f i e d > 2 0 2 2 - 0 5 - 3 1 T 1 3 : 5 6 : 0 0 . 0 0 0 0 0 0 0 + 0 2 : 0 0 < / l a s t m o d i f i e d >  
     < d a t a b a s e > M A T T E R S < / d a t a b a s e >  
 < / p r o p e r t i e s > 
</file>

<file path=customXml/itemProps1.xml><?xml version="1.0" encoding="utf-8"?>
<ds:datastoreItem xmlns:ds="http://schemas.openxmlformats.org/officeDocument/2006/customXml" ds:itemID="{1CB60341-61BF-4552-9EA3-47940B17294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BirdBlank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Bird &amp; Bird LLP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Lidström</dc:creator>
  <cp:lastModifiedBy>lennart eliasson</cp:lastModifiedBy>
  <cp:revision>2</cp:revision>
  <cp:lastPrinted>2020-05-28T08:45:00Z</cp:lastPrinted>
  <dcterms:created xsi:type="dcterms:W3CDTF">2022-05-31T12:56:00Z</dcterms:created>
  <dcterms:modified xsi:type="dcterms:W3CDTF">2022-05-31T12:56:00Z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FooterStyle">
    <vt:lpwstr>SHORT</vt:lpwstr>
  </property>
  <property fmtid="{D5CDD505-2E9C-101B-9397-08002B2CF9AE}" pid="3" name="WS_TRACKING_ID">
    <vt:lpwstr>7f0637d8-25a2-4f2b-a202-c3e0c52de2be</vt:lpwstr>
  </property>
  <property fmtid="{D5CDD505-2E9C-101B-9397-08002B2CF9AE}" pid="4" name="BBIManageDocNumber">
    <vt:lpwstr>66838975</vt:lpwstr>
  </property>
  <property fmtid="{D5CDD505-2E9C-101B-9397-08002B2CF9AE}" pid="5" name="BBIManageDocVersion">
    <vt:lpwstr>1</vt:lpwstr>
  </property>
  <property fmtid="{D5CDD505-2E9C-101B-9397-08002B2CF9AE}" pid="6" name="BBIManageDocWorkspace">
    <vt:lpwstr>NORIO.0048 - AGM 2022</vt:lpwstr>
  </property>
  <property fmtid="{D5CDD505-2E9C-101B-9397-08002B2CF9AE}" pid="7" name="BBIManageDocClient">
    <vt:lpwstr>NORIO</vt:lpwstr>
  </property>
  <property fmtid="{D5CDD505-2E9C-101B-9397-08002B2CF9AE}" pid="8" name="BBIManageDocMatter">
    <vt:lpwstr>0048</vt:lpwstr>
  </property>
  <property fmtid="{D5CDD505-2E9C-101B-9397-08002B2CF9AE}" pid="9" name="BBIManageDocLibrary">
    <vt:lpwstr>Matters</vt:lpwstr>
  </property>
  <property fmtid="{D5CDD505-2E9C-101B-9397-08002B2CF9AE}" pid="10" name="BBIManageDocDescription">
    <vt:lpwstr>Nordic Iron Ore AB - Fullmaktsformulär</vt:lpwstr>
  </property>
  <property fmtid="{D5CDD505-2E9C-101B-9397-08002B2CF9AE}" pid="11" name="BBIManageDocFolder">
    <vt:lpwstr>NORIO.0048 - AGM 2022\Documents\</vt:lpwstr>
  </property>
  <property fmtid="{D5CDD505-2E9C-101B-9397-08002B2CF9AE}" pid="12" name="BBDocRef">
    <vt:lpwstr>Matters\66838975.1</vt:lpwstr>
  </property>
</Properties>
</file>